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8B5AE2" w14:textId="790364B1" w:rsidR="00722B88" w:rsidRPr="0061588C" w:rsidRDefault="00722B88" w:rsidP="0061588C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575757"/>
          <w:sz w:val="24"/>
          <w:szCs w:val="24"/>
          <w:lang w:val="sr-Cyrl-RS" w:eastAsia="en-GB"/>
        </w:rPr>
      </w:pPr>
      <w:r w:rsidRPr="0061588C">
        <w:rPr>
          <w:rFonts w:eastAsia="Times New Roman" w:cstheme="minorHAnsi"/>
          <w:color w:val="575757"/>
          <w:sz w:val="24"/>
          <w:szCs w:val="24"/>
          <w:lang w:val="sr-Cyrl-RS" w:eastAsia="en-GB"/>
        </w:rPr>
        <w:t>Поштовани корисници Дома,</w:t>
      </w:r>
    </w:p>
    <w:p w14:paraId="7DEBF17A" w14:textId="0514E6AC" w:rsidR="00722B88" w:rsidRPr="00722B88" w:rsidRDefault="00722B88" w:rsidP="0061588C">
      <w:pPr>
        <w:shd w:val="clear" w:color="auto" w:fill="FFFFFF"/>
        <w:spacing w:after="180" w:line="240" w:lineRule="auto"/>
        <w:ind w:firstLine="360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r w:rsidRPr="0061588C">
        <w:rPr>
          <w:rFonts w:eastAsia="Times New Roman" w:cstheme="minorHAnsi"/>
          <w:color w:val="575757"/>
          <w:sz w:val="24"/>
          <w:szCs w:val="24"/>
          <w:lang w:val="sr-Cyrl-RS" w:eastAsia="en-GB"/>
        </w:rPr>
        <w:t>Дом ученика</w:t>
      </w:r>
      <w:r w:rsidR="0061588C" w:rsidRPr="0061588C">
        <w:rPr>
          <w:rFonts w:eastAsia="Times New Roman" w:cstheme="minorHAnsi"/>
          <w:color w:val="575757"/>
          <w:sz w:val="24"/>
          <w:szCs w:val="24"/>
          <w:lang w:val="sr-Cyrl-RS" w:eastAsia="en-GB"/>
        </w:rPr>
        <w:t xml:space="preserve"> средњих школа</w:t>
      </w:r>
      <w:r w:rsidRPr="0061588C">
        <w:rPr>
          <w:rFonts w:eastAsia="Times New Roman" w:cstheme="minorHAnsi"/>
          <w:color w:val="575757"/>
          <w:sz w:val="24"/>
          <w:szCs w:val="24"/>
          <w:lang w:val="sr-Cyrl-RS" w:eastAsia="en-GB"/>
        </w:rPr>
        <w:t xml:space="preserve"> ,,Милутин Миланковић“, а у вези са актелном епидемиолошком ситуацијом 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настав</w:t>
      </w:r>
      <w:proofErr w:type="spellEnd"/>
      <w:r w:rsidRPr="0061588C">
        <w:rPr>
          <w:rFonts w:eastAsia="Times New Roman" w:cstheme="minorHAnsi"/>
          <w:color w:val="575757"/>
          <w:sz w:val="24"/>
          <w:szCs w:val="24"/>
          <w:lang w:val="sr-Cyrl-RS" w:eastAsia="en-GB"/>
        </w:rPr>
        <w:t>ља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спроводи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све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прoписане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мере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а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Вас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молимо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будете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одговорни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зарад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свог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здравља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свих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Вашем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окружењу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придржавате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прописаних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мера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препорука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:</w:t>
      </w:r>
    </w:p>
    <w:p w14:paraId="5F9BE33C" w14:textId="3948FF6D" w:rsidR="00722B88" w:rsidRPr="00722B88" w:rsidRDefault="00722B88" w:rsidP="00615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КАО ПРВО – БУДИТЕ ИНФОРМИСАНИ.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Информисаност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одговоран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приступ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је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кључ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сузбијања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епидемије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.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Морате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знати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који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симптоми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инфекције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COVID-19,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како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понашате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коме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обратите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како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заштитите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како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заштитите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друге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од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себе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. </w:t>
      </w:r>
    </w:p>
    <w:p w14:paraId="7A694FD5" w14:textId="1CDCF98E" w:rsidR="00722B88" w:rsidRPr="00722B88" w:rsidRDefault="00722B88" w:rsidP="00615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ИЗБЕГАВАЈТЕ БЛИСКЕ КОНТАКТЕ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посебно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особама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које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имају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симптоме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прехладе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грипа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; </w:t>
      </w:r>
    </w:p>
    <w:p w14:paraId="352892D2" w14:textId="3564C58E" w:rsidR="00722B88" w:rsidRPr="00722B88" w:rsidRDefault="00722B88" w:rsidP="00615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Водите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рачуна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свим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ситуацијама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другим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особама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одржавате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физичку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дистанцу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од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1,5- 2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метра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;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Ово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примењујте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док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чекате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реду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храну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r w:rsidR="00626896">
        <w:rPr>
          <w:rFonts w:eastAsia="Times New Roman" w:cstheme="minorHAnsi"/>
          <w:color w:val="575757"/>
          <w:sz w:val="24"/>
          <w:szCs w:val="24"/>
          <w:lang w:val="sr-Cyrl-RS" w:eastAsia="en-GB"/>
        </w:rPr>
        <w:t>трпезарији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приликом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седења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столом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Дому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коришћења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заједничких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просторија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чак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цимерима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соби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приликом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боравка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спавања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;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Безбедна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удаљеност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од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других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особа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износи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мин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. 1,5 - 2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метра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.</w:t>
      </w:r>
    </w:p>
    <w:p w14:paraId="70954041" w14:textId="15FF4E2A" w:rsidR="00722B88" w:rsidRPr="00722B88" w:rsidRDefault="00722B88" w:rsidP="00615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МЕРЕЊЕ ТЕМПЕРАТУРЕ ТОКОМ БОРАВКА У ДОМУ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.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Сви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корисници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Дома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имају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обавезу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свакодневно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мере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температуру</w:t>
      </w:r>
      <w:proofErr w:type="spellEnd"/>
      <w:r w:rsidR="00626896">
        <w:rPr>
          <w:rFonts w:eastAsia="Times New Roman" w:cstheme="minorHAnsi"/>
          <w:color w:val="575757"/>
          <w:sz w:val="24"/>
          <w:szCs w:val="24"/>
          <w:lang w:val="sr-Cyrl-RS" w:eastAsia="en-GB"/>
        </w:rPr>
        <w:t xml:space="preserve"> (ујутру и увече, сопственим топломером; није дозвољено коришћење топломера са живиним стубом),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дају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информације</w:t>
      </w:r>
      <w:proofErr w:type="spellEnd"/>
      <w:r w:rsidR="0061588C" w:rsidRPr="0061588C">
        <w:rPr>
          <w:rFonts w:eastAsia="Times New Roman" w:cstheme="minorHAnsi"/>
          <w:color w:val="575757"/>
          <w:sz w:val="24"/>
          <w:szCs w:val="24"/>
          <w:lang w:val="sr-Cyrl-RS" w:eastAsia="en-GB"/>
        </w:rPr>
        <w:t xml:space="preserve"> групном или дежурном васпитачу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о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осталим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евентуалним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симптомима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.</w:t>
      </w:r>
    </w:p>
    <w:p w14:paraId="28CEDFC5" w14:textId="303A5F03" w:rsidR="00722B88" w:rsidRPr="00722B88" w:rsidRDefault="00722B88" w:rsidP="00615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ОБАВЕЗУ ДЕЗИНФИКЦИЈЕ РУКУ И ОБУЋЕ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спроводите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складу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обавештењима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постављеним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улазу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ДОМ, у </w:t>
      </w:r>
      <w:r w:rsidR="0061588C">
        <w:rPr>
          <w:rFonts w:eastAsia="Times New Roman" w:cstheme="minorHAnsi"/>
          <w:color w:val="575757"/>
          <w:sz w:val="24"/>
          <w:szCs w:val="24"/>
          <w:lang w:val="sr-Cyrl-RS" w:eastAsia="en-GB"/>
        </w:rPr>
        <w:t>трпезарији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заједничким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просторијама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.</w:t>
      </w:r>
    </w:p>
    <w:p w14:paraId="236B609C" w14:textId="5DE9C447" w:rsidR="00722B88" w:rsidRPr="0061588C" w:rsidRDefault="00722B88" w:rsidP="00615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Редовно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перите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руке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топлом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водом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сапуном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минимум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20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секунди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(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увек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после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јела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обавезно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након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боравка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напољу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–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нарочито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јавном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превозу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продавницама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школи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сл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а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посебно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након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кијања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или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кашљања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или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контакта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особом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која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кашље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)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или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дезинфикујете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руке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средством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бази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70%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алкохол</w:t>
      </w:r>
      <w:proofErr w:type="spellEnd"/>
      <w:r w:rsidR="0061588C" w:rsidRPr="0061588C">
        <w:rPr>
          <w:rFonts w:eastAsia="Times New Roman" w:cstheme="minorHAnsi"/>
          <w:color w:val="575757"/>
          <w:sz w:val="24"/>
          <w:szCs w:val="24"/>
          <w:lang w:val="sr-Cyrl-RS" w:eastAsia="en-GB"/>
        </w:rPr>
        <w:t xml:space="preserve">а. 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Увек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уз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себе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имајте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средство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бази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алкохола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којим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ћете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дезинфиковати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руке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уколико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нисте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могућности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их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оперете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.</w:t>
      </w:r>
    </w:p>
    <w:p w14:paraId="5F39B02D" w14:textId="77777777" w:rsidR="00722B88" w:rsidRPr="00722B88" w:rsidRDefault="00722B88" w:rsidP="00615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Не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додирујете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лице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,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посебно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уста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,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нос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и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очи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прања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или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дезинфекције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руку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.</w:t>
      </w:r>
    </w:p>
    <w:p w14:paraId="43288C02" w14:textId="78B030F2" w:rsidR="00722B88" w:rsidRPr="00722B88" w:rsidRDefault="00722B88" w:rsidP="00615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Носите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заштитне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маске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исправан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начин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тако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маска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прекива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уста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нос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браду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нарочито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превозу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приликом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кретања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кроз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ходнике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боравка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заједничким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просторијима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које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делите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више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особа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;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Ова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одредба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примењује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приликом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обављања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свих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активности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Дому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све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време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; </w:t>
      </w:r>
      <w:r w:rsidR="00486C1E">
        <w:rPr>
          <w:rFonts w:eastAsia="Times New Roman" w:cstheme="minorHAnsi"/>
          <w:color w:val="575757"/>
          <w:sz w:val="24"/>
          <w:szCs w:val="24"/>
          <w:lang w:val="sr-Cyrl-RS" w:eastAsia="en-GB"/>
        </w:rPr>
        <w:t>з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аштитну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опрему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средства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личну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хигијену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обезбеђују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Ваши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родитељи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.</w:t>
      </w:r>
    </w:p>
    <w:p w14:paraId="4BB4948A" w14:textId="44BE0E1C" w:rsidR="00722B88" w:rsidRPr="00722B88" w:rsidRDefault="00722B88" w:rsidP="00615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Посебну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пажњу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посветите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хигијени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своје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собе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 –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заједно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цимерима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/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кама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направите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распоред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чишћења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r w:rsidRPr="0061588C">
        <w:rPr>
          <w:rFonts w:eastAsia="Times New Roman" w:cstheme="minorHAnsi"/>
          <w:color w:val="575757"/>
          <w:sz w:val="24"/>
          <w:szCs w:val="24"/>
          <w:lang w:val="sr-Cyrl-RS" w:eastAsia="en-GB"/>
        </w:rPr>
        <w:t xml:space="preserve"> соба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столова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радних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површина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.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Посебну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пажњу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обратите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кваке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друге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површине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које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често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додирујете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.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Све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ове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површине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чистите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више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пута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дневно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r w:rsidRPr="0061588C">
        <w:rPr>
          <w:rFonts w:eastAsia="Times New Roman" w:cstheme="minorHAnsi"/>
          <w:color w:val="575757"/>
          <w:sz w:val="24"/>
          <w:szCs w:val="24"/>
          <w:lang w:val="sr-Cyrl-RS" w:eastAsia="en-GB"/>
        </w:rPr>
        <w:t>.</w:t>
      </w:r>
    </w:p>
    <w:p w14:paraId="69B35410" w14:textId="52244659" w:rsidR="00722B88" w:rsidRPr="00722B88" w:rsidRDefault="00722B88" w:rsidP="00615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Собе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остале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просторије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којима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боравите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редовно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проветравајте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уз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омогућавање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континуираног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протока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ваздуха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избегавајте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користитe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вештачку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вентилацију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;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Када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напуштате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собу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оставите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прозоре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отворене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а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када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соби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трудите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прозори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буду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што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дуже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отворени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.</w:t>
      </w:r>
    </w:p>
    <w:p w14:paraId="442DB492" w14:textId="04D5C2F5" w:rsidR="00722B88" w:rsidRPr="00722B88" w:rsidRDefault="00722B88" w:rsidP="00615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Одржавајте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хигијену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свог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животног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радног</w:t>
      </w:r>
      <w:proofErr w:type="spellEnd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простора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а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нарочито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водите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рачуна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о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чишћењу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дезинфекцији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радних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столова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,</w:t>
      </w:r>
      <w:r w:rsidR="0061588C" w:rsidRPr="0061588C">
        <w:rPr>
          <w:rFonts w:eastAsia="Times New Roman" w:cstheme="minorHAnsi"/>
          <w:color w:val="575757"/>
          <w:sz w:val="24"/>
          <w:szCs w:val="24"/>
          <w:lang w:val="sr-Cyrl-RS" w:eastAsia="en-GB"/>
        </w:rPr>
        <w:t xml:space="preserve"> прекидача, 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тастатура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телефона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итд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.</w:t>
      </w:r>
    </w:p>
    <w:p w14:paraId="2875155D" w14:textId="41C24294" w:rsidR="00722B88" w:rsidRPr="00722B88" w:rsidRDefault="00722B88" w:rsidP="00615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lastRenderedPageBreak/>
        <w:t>ПОШТУЈТЕ КУЋНИ РЕД ДОМА, А У ВАНРЕДНИМ СИТУАЦИЈАМА, ПОСТУПАЈТЕ ПО ПОСЕБНИМ ИНСТРУКЦИЈАМА И ЗАБРАНАМА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 (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окупљања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задржавања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дељења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опреме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прибора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одржавања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опште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личне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хигијене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др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.);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користите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туђе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шоље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прибор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јело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узимајте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храну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или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пиће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од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других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.</w:t>
      </w:r>
    </w:p>
    <w:p w14:paraId="2EC15FD6" w14:textId="424278F7" w:rsidR="00722B88" w:rsidRPr="00722B88" w:rsidRDefault="00722B88" w:rsidP="00615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КРЕТАЊЕ КОРИСНИКА ПО ДОМУ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.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Кретање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ван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просторија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Дома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свести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најмању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могућу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меру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складу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радним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школским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обавезама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.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случају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изласка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из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собе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апелује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кориснике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Дома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користе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степениште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где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кад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год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је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то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могуће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како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би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избегли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боравак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затвореном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простору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лифта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би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избегли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додиривање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тастатуре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врата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лифта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. </w:t>
      </w:r>
    </w:p>
    <w:p w14:paraId="07A99631" w14:textId="2F04552E" w:rsidR="00722B88" w:rsidRPr="00722B88" w:rsidRDefault="00722B88" w:rsidP="0061588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575757"/>
          <w:sz w:val="24"/>
          <w:szCs w:val="24"/>
          <w:lang w:eastAsia="en-GB"/>
        </w:rPr>
      </w:pPr>
      <w:r w:rsidRPr="00722B88">
        <w:rPr>
          <w:rFonts w:eastAsia="Times New Roman" w:cstheme="minorHAnsi"/>
          <w:b/>
          <w:bCs/>
          <w:color w:val="575757"/>
          <w:sz w:val="24"/>
          <w:szCs w:val="24"/>
          <w:lang w:eastAsia="en-GB"/>
        </w:rPr>
        <w:t>СВАКОДНЕВНО ПРАТИТЕ СВОЈЕ ЗДРАВСТВЕНО СТАЊЕ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.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Уколико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приметите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повишену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телесну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температуру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суви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кашаљ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или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посумњате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било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који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од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симптома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COVID-19,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јавите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се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васпитачу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у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Дому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,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надлежно</w:t>
      </w:r>
      <w:proofErr w:type="spellEnd"/>
      <w:r w:rsidRPr="0061588C">
        <w:rPr>
          <w:rFonts w:eastAsia="Times New Roman" w:cstheme="minorHAnsi"/>
          <w:color w:val="575757"/>
          <w:sz w:val="24"/>
          <w:szCs w:val="24"/>
          <w:lang w:val="sr-Cyrl-RS" w:eastAsia="en-GB"/>
        </w:rPr>
        <w:t>м Дому здравља</w:t>
      </w:r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 xml:space="preserve"> и </w:t>
      </w:r>
      <w:proofErr w:type="spellStart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родитељима</w:t>
      </w:r>
      <w:proofErr w:type="spellEnd"/>
      <w:r w:rsidRPr="00722B88">
        <w:rPr>
          <w:rFonts w:eastAsia="Times New Roman" w:cstheme="minorHAnsi"/>
          <w:color w:val="575757"/>
          <w:sz w:val="24"/>
          <w:szCs w:val="24"/>
          <w:lang w:eastAsia="en-GB"/>
        </w:rPr>
        <w:t>.</w:t>
      </w:r>
    </w:p>
    <w:p w14:paraId="6BDDD1A9" w14:textId="3E851FD8" w:rsidR="00257304" w:rsidRDefault="0061588C" w:rsidP="0061588C">
      <w:pPr>
        <w:jc w:val="center"/>
        <w:rPr>
          <w:b/>
          <w:bCs/>
          <w:sz w:val="36"/>
          <w:szCs w:val="36"/>
          <w:lang w:val="sr-Cyrl-RS"/>
        </w:rPr>
      </w:pPr>
      <w:r w:rsidRPr="0061588C">
        <w:rPr>
          <w:b/>
          <w:bCs/>
          <w:sz w:val="36"/>
          <w:szCs w:val="36"/>
          <w:lang w:val="sr-Cyrl-RS"/>
        </w:rPr>
        <w:t>Б у д и т е  о д г о в о р н и!</w:t>
      </w:r>
    </w:p>
    <w:p w14:paraId="142370AC" w14:textId="77777777" w:rsidR="00A53234" w:rsidRDefault="00A53234" w:rsidP="0061588C">
      <w:pPr>
        <w:jc w:val="center"/>
        <w:rPr>
          <w:b/>
          <w:bCs/>
          <w:sz w:val="36"/>
          <w:szCs w:val="36"/>
          <w:lang w:val="sr-Cyrl-RS"/>
        </w:rPr>
      </w:pPr>
    </w:p>
    <w:p w14:paraId="2B2FE950" w14:textId="37BB0572" w:rsidR="00A53234" w:rsidRPr="0061588C" w:rsidRDefault="00A53234" w:rsidP="0061588C">
      <w:pPr>
        <w:jc w:val="center"/>
        <w:rPr>
          <w:b/>
          <w:bCs/>
          <w:sz w:val="36"/>
          <w:szCs w:val="36"/>
          <w:lang w:val="sr-Cyrl-RS"/>
        </w:rPr>
      </w:pPr>
      <w:r>
        <w:rPr>
          <w:noProof/>
        </w:rPr>
        <w:drawing>
          <wp:inline distT="0" distB="0" distL="0" distR="0" wp14:anchorId="1CCCB8C3" wp14:editId="74D8DC37">
            <wp:extent cx="3810000" cy="5334000"/>
            <wp:effectExtent l="0" t="0" r="0" b="0"/>
            <wp:docPr id="4" name="Picture 4" descr="Poster korona viru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ster korona virus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3234" w:rsidRPr="00615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672F5"/>
    <w:multiLevelType w:val="multilevel"/>
    <w:tmpl w:val="F9A0F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249EE"/>
    <w:multiLevelType w:val="multilevel"/>
    <w:tmpl w:val="067C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785219"/>
    <w:multiLevelType w:val="multilevel"/>
    <w:tmpl w:val="ACB4E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83E91"/>
    <w:multiLevelType w:val="multilevel"/>
    <w:tmpl w:val="17F4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B88"/>
    <w:rsid w:val="00257304"/>
    <w:rsid w:val="00486C1E"/>
    <w:rsid w:val="0061588C"/>
    <w:rsid w:val="00626896"/>
    <w:rsid w:val="00722B88"/>
    <w:rsid w:val="00A5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4B9CA"/>
  <w15:chartTrackingRefBased/>
  <w15:docId w15:val="{3159CC85-0B77-44A3-98D1-DD499D0E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22B8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ana.stankovic.medijacija@outlook.com</dc:creator>
  <cp:keywords/>
  <dc:description/>
  <cp:lastModifiedBy>ana.stankovic.medijacija@outlook.com</cp:lastModifiedBy>
  <cp:revision>4</cp:revision>
  <dcterms:created xsi:type="dcterms:W3CDTF">2020-08-25T10:45:00Z</dcterms:created>
  <dcterms:modified xsi:type="dcterms:W3CDTF">2020-08-25T11:42:00Z</dcterms:modified>
</cp:coreProperties>
</file>